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1FC" w:rsidRPr="000226F1" w:rsidRDefault="0012339B" w:rsidP="000226F1">
      <w:pPr>
        <w:pStyle w:val="NoSpacing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5</w:t>
      </w:r>
      <w:r>
        <w:rPr>
          <w:b/>
          <w:sz w:val="24"/>
          <w:szCs w:val="24"/>
          <w:lang w:val="en-US"/>
        </w:rPr>
        <w:t>1</w:t>
      </w:r>
      <w:r w:rsidR="000226F1" w:rsidRPr="000226F1">
        <w:rPr>
          <w:b/>
          <w:sz w:val="24"/>
          <w:szCs w:val="24"/>
        </w:rPr>
        <w:t>. Поглед към съвременните езикови тенденции и парадигми обектна ориентация; функционално програмиране.</w:t>
      </w:r>
    </w:p>
    <w:p w:rsidR="000226F1" w:rsidRPr="000226F1" w:rsidRDefault="000226F1" w:rsidP="000226F1">
      <w:pPr>
        <w:pStyle w:val="NoSpacing"/>
        <w:rPr>
          <w:sz w:val="24"/>
          <w:szCs w:val="24"/>
          <w:lang w:val="en-US"/>
        </w:rPr>
      </w:pPr>
      <w:r w:rsidRPr="000226F1">
        <w:rPr>
          <w:sz w:val="24"/>
          <w:szCs w:val="24"/>
          <w:lang w:val="en-US"/>
        </w:rPr>
        <w:t>Обектна Ориентация е от най-известните парадигми, която ни позволява да опишеме</w:t>
      </w:r>
    </w:p>
    <w:p w:rsidR="000226F1" w:rsidRPr="000226F1" w:rsidRDefault="000226F1" w:rsidP="000226F1">
      <w:pPr>
        <w:pStyle w:val="NoSpacing"/>
        <w:rPr>
          <w:sz w:val="24"/>
          <w:szCs w:val="24"/>
          <w:lang w:val="en-US"/>
        </w:rPr>
      </w:pPr>
      <w:r w:rsidRPr="000226F1">
        <w:rPr>
          <w:sz w:val="24"/>
          <w:szCs w:val="24"/>
          <w:lang w:val="en-US"/>
        </w:rPr>
        <w:t>обектите във света и техните взаимодействия.</w:t>
      </w:r>
    </w:p>
    <w:p w:rsidR="000226F1" w:rsidRPr="000226F1" w:rsidRDefault="000226F1" w:rsidP="000226F1">
      <w:pPr>
        <w:pStyle w:val="NoSpacing"/>
        <w:rPr>
          <w:sz w:val="24"/>
          <w:szCs w:val="24"/>
          <w:lang w:val="en-US"/>
        </w:rPr>
      </w:pPr>
      <w:r w:rsidRPr="000226F1">
        <w:rPr>
          <w:sz w:val="24"/>
          <w:szCs w:val="24"/>
          <w:lang w:val="en-US"/>
        </w:rPr>
        <w:t>Към ОО се отнасят дефиниране на типове, полиморфизъм, видимост които водят до</w:t>
      </w:r>
    </w:p>
    <w:p w:rsidR="000226F1" w:rsidRPr="000226F1" w:rsidRDefault="000226F1" w:rsidP="000226F1">
      <w:pPr>
        <w:pStyle w:val="NoSpacing"/>
        <w:rPr>
          <w:sz w:val="24"/>
          <w:szCs w:val="24"/>
          <w:lang w:val="en-US"/>
        </w:rPr>
      </w:pPr>
      <w:r w:rsidRPr="000226F1">
        <w:rPr>
          <w:sz w:val="24"/>
          <w:szCs w:val="24"/>
          <w:lang w:val="en-US"/>
        </w:rPr>
        <w:t>универсалност и капсулация.</w:t>
      </w:r>
    </w:p>
    <w:p w:rsidR="000226F1" w:rsidRPr="000226F1" w:rsidRDefault="000226F1" w:rsidP="000226F1">
      <w:pPr>
        <w:pStyle w:val="NoSpacing"/>
        <w:rPr>
          <w:sz w:val="24"/>
          <w:szCs w:val="24"/>
          <w:lang w:val="en-US"/>
        </w:rPr>
      </w:pPr>
      <w:r w:rsidRPr="000226F1">
        <w:rPr>
          <w:sz w:val="24"/>
          <w:szCs w:val="24"/>
          <w:lang w:val="en-US"/>
        </w:rPr>
        <w:t>ОО езиците обикновенно са статично типизирани, което означава че всички типове</w:t>
      </w:r>
    </w:p>
    <w:p w:rsidR="000226F1" w:rsidRPr="000226F1" w:rsidRDefault="000226F1" w:rsidP="000226F1">
      <w:pPr>
        <w:pStyle w:val="NoSpacing"/>
        <w:rPr>
          <w:sz w:val="24"/>
          <w:szCs w:val="24"/>
          <w:lang w:val="en-US"/>
        </w:rPr>
      </w:pPr>
      <w:r w:rsidRPr="000226F1">
        <w:rPr>
          <w:sz w:val="24"/>
          <w:szCs w:val="24"/>
          <w:lang w:val="en-US"/>
        </w:rPr>
        <w:t>използвани от програмата се проверяват още по време на компилиране. Това предпазва</w:t>
      </w:r>
      <w:r w:rsidR="008F5971">
        <w:rPr>
          <w:sz w:val="24"/>
          <w:szCs w:val="24"/>
          <w:lang w:val="en-US"/>
        </w:rPr>
        <w:t xml:space="preserve"> </w:t>
      </w:r>
      <w:r w:rsidRPr="000226F1">
        <w:rPr>
          <w:sz w:val="24"/>
          <w:szCs w:val="24"/>
          <w:lang w:val="en-US"/>
        </w:rPr>
        <w:t>от несъответствие на методи и типове, помагайки за откриване на грешки още преди да</w:t>
      </w:r>
      <w:r w:rsidR="008F5971">
        <w:rPr>
          <w:sz w:val="24"/>
          <w:szCs w:val="24"/>
          <w:lang w:val="en-US"/>
        </w:rPr>
        <w:t xml:space="preserve"> </w:t>
      </w:r>
      <w:r w:rsidRPr="000226F1">
        <w:rPr>
          <w:sz w:val="24"/>
          <w:szCs w:val="24"/>
          <w:lang w:val="en-US"/>
        </w:rPr>
        <w:t>се създаде програмата.</w:t>
      </w:r>
    </w:p>
    <w:p w:rsidR="000226F1" w:rsidRPr="000226F1" w:rsidRDefault="000226F1" w:rsidP="000226F1">
      <w:pPr>
        <w:pStyle w:val="NoSpacing"/>
        <w:rPr>
          <w:sz w:val="24"/>
          <w:szCs w:val="24"/>
          <w:lang w:val="en-US"/>
        </w:rPr>
      </w:pPr>
      <w:r w:rsidRPr="000226F1">
        <w:rPr>
          <w:sz w:val="24"/>
          <w:szCs w:val="24"/>
          <w:lang w:val="en-US"/>
        </w:rPr>
        <w:t>Недостатъците са, че това кара програмистът да разчита на това, че в програмата няма</w:t>
      </w:r>
    </w:p>
    <w:p w:rsidR="000226F1" w:rsidRPr="000226F1" w:rsidRDefault="000226F1" w:rsidP="000226F1">
      <w:pPr>
        <w:pStyle w:val="NoSpacing"/>
        <w:rPr>
          <w:sz w:val="24"/>
          <w:szCs w:val="24"/>
          <w:lang w:val="en-US"/>
        </w:rPr>
      </w:pPr>
      <w:r w:rsidRPr="000226F1">
        <w:rPr>
          <w:sz w:val="24"/>
          <w:szCs w:val="24"/>
          <w:lang w:val="en-US"/>
        </w:rPr>
        <w:t>грешки и тя ще работи правилно. Също така ограничава свободата при бързото</w:t>
      </w:r>
    </w:p>
    <w:p w:rsidR="000226F1" w:rsidRPr="000226F1" w:rsidRDefault="000226F1" w:rsidP="000226F1">
      <w:pPr>
        <w:pStyle w:val="NoSpacing"/>
        <w:rPr>
          <w:sz w:val="24"/>
          <w:szCs w:val="24"/>
          <w:lang w:val="en-US"/>
        </w:rPr>
      </w:pPr>
      <w:r w:rsidRPr="000226F1">
        <w:rPr>
          <w:sz w:val="24"/>
          <w:szCs w:val="24"/>
          <w:lang w:val="en-US"/>
        </w:rPr>
        <w:t>развиване на един проект, разработван от много екипи. При честа промяна на типовете</w:t>
      </w:r>
    </w:p>
    <w:p w:rsidR="000226F1" w:rsidRPr="000226F1" w:rsidRDefault="000226F1" w:rsidP="000226F1">
      <w:pPr>
        <w:pStyle w:val="NoSpacing"/>
        <w:rPr>
          <w:sz w:val="24"/>
          <w:szCs w:val="24"/>
          <w:lang w:val="en-US"/>
        </w:rPr>
      </w:pPr>
      <w:r w:rsidRPr="000226F1">
        <w:rPr>
          <w:sz w:val="24"/>
          <w:szCs w:val="24"/>
          <w:lang w:val="en-US"/>
        </w:rPr>
        <w:t>данни</w:t>
      </w:r>
      <w:r w:rsidR="008F5971">
        <w:rPr>
          <w:sz w:val="24"/>
          <w:szCs w:val="24"/>
          <w:lang w:val="en-US"/>
        </w:rPr>
        <w:t>,</w:t>
      </w:r>
      <w:r w:rsidRPr="000226F1">
        <w:rPr>
          <w:sz w:val="24"/>
          <w:szCs w:val="24"/>
          <w:lang w:val="en-US"/>
        </w:rPr>
        <w:t xml:space="preserve"> с които се работи, клиентът трябва често да прави update-и на своя код/програма.</w:t>
      </w:r>
    </w:p>
    <w:p w:rsidR="000226F1" w:rsidRPr="000226F1" w:rsidRDefault="000226F1" w:rsidP="000226F1">
      <w:pPr>
        <w:pStyle w:val="NoSpacing"/>
        <w:rPr>
          <w:sz w:val="24"/>
          <w:szCs w:val="24"/>
          <w:lang w:val="en-US"/>
        </w:rPr>
      </w:pPr>
      <w:r w:rsidRPr="000226F1">
        <w:rPr>
          <w:sz w:val="24"/>
          <w:szCs w:val="24"/>
          <w:lang w:val="en-US"/>
        </w:rPr>
        <w:t>Функционалното програмиране третира изчислението на дадена задача като</w:t>
      </w:r>
    </w:p>
    <w:p w:rsidR="000226F1" w:rsidRPr="000226F1" w:rsidRDefault="000226F1" w:rsidP="000226F1">
      <w:pPr>
        <w:pStyle w:val="NoSpacing"/>
        <w:rPr>
          <w:sz w:val="24"/>
          <w:szCs w:val="24"/>
          <w:lang w:val="en-US"/>
        </w:rPr>
      </w:pPr>
      <w:r w:rsidRPr="000226F1">
        <w:rPr>
          <w:sz w:val="24"/>
          <w:szCs w:val="24"/>
          <w:lang w:val="en-US"/>
        </w:rPr>
        <w:t>математическа функция. За да реши по-голяма задача, то тя се разбива на по-малки</w:t>
      </w:r>
    </w:p>
    <w:p w:rsidR="000226F1" w:rsidRPr="000226F1" w:rsidRDefault="000226F1" w:rsidP="000226F1">
      <w:pPr>
        <w:pStyle w:val="NoSpacing"/>
        <w:rPr>
          <w:sz w:val="24"/>
          <w:szCs w:val="24"/>
          <w:lang w:val="en-US"/>
        </w:rPr>
      </w:pPr>
      <w:r w:rsidRPr="000226F1">
        <w:rPr>
          <w:sz w:val="24"/>
          <w:szCs w:val="24"/>
          <w:lang w:val="en-US"/>
        </w:rPr>
        <w:t>парчета код представени като функции, след което комбинира тези късове-функции</w:t>
      </w:r>
    </w:p>
    <w:p w:rsidR="000226F1" w:rsidRPr="000226F1" w:rsidRDefault="000226F1" w:rsidP="000226F1">
      <w:pPr>
        <w:pStyle w:val="NoSpacing"/>
        <w:rPr>
          <w:sz w:val="24"/>
          <w:szCs w:val="24"/>
          <w:lang w:val="en-US"/>
        </w:rPr>
      </w:pPr>
      <w:r w:rsidRPr="000226F1">
        <w:rPr>
          <w:sz w:val="24"/>
          <w:szCs w:val="24"/>
          <w:lang w:val="en-US"/>
        </w:rPr>
        <w:t>така че да получи решението на задачата. За разлика от ОО тук не се използват типове</w:t>
      </w:r>
    </w:p>
    <w:p w:rsidR="000226F1" w:rsidRPr="000226F1" w:rsidRDefault="000226F1" w:rsidP="000226F1">
      <w:pPr>
        <w:pStyle w:val="NoSpacing"/>
        <w:rPr>
          <w:sz w:val="24"/>
          <w:szCs w:val="24"/>
          <w:lang w:val="en-US"/>
        </w:rPr>
      </w:pPr>
      <w:r w:rsidRPr="000226F1">
        <w:rPr>
          <w:sz w:val="24"/>
          <w:szCs w:val="24"/>
          <w:lang w:val="en-US"/>
        </w:rPr>
        <w:t>на данните и обекти, стойностните са моментни. Действа се на обратния принцип на</w:t>
      </w:r>
    </w:p>
    <w:p w:rsidR="000226F1" w:rsidRPr="000226F1" w:rsidRDefault="000226F1" w:rsidP="000226F1">
      <w:pPr>
        <w:pStyle w:val="NoSpacing"/>
        <w:rPr>
          <w:sz w:val="24"/>
          <w:szCs w:val="24"/>
          <w:lang w:val="en-US"/>
        </w:rPr>
      </w:pPr>
      <w:r w:rsidRPr="000226F1">
        <w:rPr>
          <w:sz w:val="24"/>
          <w:szCs w:val="24"/>
          <w:lang w:val="en-US"/>
        </w:rPr>
        <w:t>ОО. Това спомага за по-голяма точност и липса на странични ефекти.</w:t>
      </w:r>
    </w:p>
    <w:sectPr w:rsidR="000226F1" w:rsidRPr="000226F1" w:rsidSect="001431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0226F1"/>
    <w:rsid w:val="000226F1"/>
    <w:rsid w:val="0012339B"/>
    <w:rsid w:val="001431FC"/>
    <w:rsid w:val="005B37D9"/>
    <w:rsid w:val="008F5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1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226F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209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</dc:creator>
  <cp:keywords/>
  <dc:description/>
  <cp:lastModifiedBy>но</cp:lastModifiedBy>
  <cp:revision>6</cp:revision>
  <dcterms:created xsi:type="dcterms:W3CDTF">2012-01-29T15:58:00Z</dcterms:created>
  <dcterms:modified xsi:type="dcterms:W3CDTF">2013-01-10T18:28:00Z</dcterms:modified>
</cp:coreProperties>
</file>